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F794D">
      <w:pPr>
        <w:spacing w:line="60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附件3：</w:t>
      </w:r>
    </w:p>
    <w:p w14:paraId="30D8052E">
      <w:pPr>
        <w:spacing w:line="60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792E5A">
      <w:pPr>
        <w:spacing w:line="6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ascii="方正小标宋_GBK" w:hAnsi="Times New Roman" w:eastAsia="方正小标宋_GBK" w:cs="Times New Roman"/>
          <w:sz w:val="44"/>
          <w:szCs w:val="44"/>
        </w:rPr>
        <w:t>显微形态摄影比赛显微技术特色奖</w:t>
      </w:r>
    </w:p>
    <w:p w14:paraId="796F1F44"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评选标准</w:t>
      </w:r>
    </w:p>
    <w:p w14:paraId="2A08AF83"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281073FE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所有特色奖项，仅从</w:t>
      </w:r>
      <w:r>
        <w:rPr>
          <w:rFonts w:ascii="Times New Roman" w:hAnsi="Times New Roman" w:eastAsia="方正仿宋_GBK" w:cs="Times New Roman"/>
          <w:sz w:val="32"/>
          <w:szCs w:val="32"/>
        </w:rPr>
        <w:t>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明确使用对应品牌显微仪器拍摄的合规参赛作品</w:t>
      </w:r>
      <w:r>
        <w:rPr>
          <w:rFonts w:ascii="Times New Roman" w:hAnsi="Times New Roman" w:eastAsia="方正仿宋_GBK" w:cs="Times New Roman"/>
          <w:sz w:val="32"/>
          <w:szCs w:val="32"/>
        </w:rPr>
        <w:t>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中遴选。</w:t>
      </w:r>
    </w:p>
    <w:p w14:paraId="13EF1B3D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超分辨微观成像先锋奖</w:t>
      </w:r>
      <w:r>
        <w:rPr>
          <w:rFonts w:ascii="Times New Roman" w:hAnsi="Times New Roman" w:eastAsia="方正黑体_GBK" w:cs="Times New Roman"/>
          <w:sz w:val="32"/>
          <w:szCs w:val="32"/>
        </w:rPr>
        <w:t>‌</w:t>
      </w:r>
    </w:p>
    <w:p w14:paraId="4AE3B4D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超分辨技术应用：作品依托蔡司超分辨显微设备完成，可体现突破光学衍射极限等成像特色；</w:t>
      </w:r>
    </w:p>
    <w:p w14:paraId="06C4968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纳米级细节精度：微观细节呈现精度达到超分辨级行业顶尖水平；</w:t>
      </w:r>
    </w:p>
    <w:p w14:paraId="46ECB82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画面视觉效果：构图聚焦核心结构，成像清晰无伪影。</w:t>
      </w:r>
    </w:p>
    <w:p w14:paraId="4FF8408E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cs" w:ascii="黑体" w:hAnsi="黑体" w:eastAsia="黑体" w:cs="黑体"/>
          <w:sz w:val="32"/>
          <w:szCs w:val="32"/>
          <w:lang w:eastAsia="zh-CN"/>
        </w:rPr>
        <w:t>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共聚焦生命微观洞察奖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‌</w:t>
      </w:r>
    </w:p>
    <w:p w14:paraId="2DB1BDC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共聚焦技术适配：完整使用尼康共聚焦多层扫描技术，实现三维断层成像；</w:t>
      </w:r>
    </w:p>
    <w:p w14:paraId="5E2941E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荧光信号还原：多通道荧光标记精准，三维层次分明无串色；</w:t>
      </w:r>
    </w:p>
    <w:p w14:paraId="3C32324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科研信息价值：清晰呈现样本深层微观结构，具备明确科研参考意义。</w:t>
      </w:r>
    </w:p>
    <w:p w14:paraId="3957DFCB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三、电镜微观探索奖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‌</w:t>
      </w:r>
    </w:p>
    <w:p w14:paraId="00B7D23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电镜技术特色：依托日立扫描/透射电镜，完成纳米级超微结构成像；</w:t>
      </w:r>
    </w:p>
    <w:p w14:paraId="3AE942F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观测方案设计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针对统一样本设计的观测路径、参数组合科学合理，充分体现电镜操作独有技术门槛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3C48D41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成像衬度质量：超微细节锐利清晰，无明显噪点与拖影。</w:t>
      </w:r>
    </w:p>
    <w:p w14:paraId="6BFDBF08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cs" w:ascii="黑体" w:hAnsi="黑体" w:eastAsia="黑体" w:cs="黑体"/>
          <w:sz w:val="32"/>
          <w:szCs w:val="32"/>
          <w:lang w:eastAsia="zh-CN"/>
        </w:rPr>
        <w:t>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电镜微观创新奖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‌</w:t>
      </w:r>
    </w:p>
    <w:p w14:paraId="102D262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参数创新优化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针对统一样本自主完成电镜参数的创新调试与优化，充分体现对国产电镜功能特性的深度挖掘能力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55A1113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成像衬度质量：图像细节清晰，衬度合适，能体现样品难点结构为佳；</w:t>
      </w:r>
    </w:p>
    <w:p w14:paraId="606A439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电镜技术特色：依托国仪量子电镜，完成超微结构成像，完美表现国产电镜成像技术能力。</w:t>
      </w:r>
    </w:p>
    <w:p w14:paraId="029E09D8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cs" w:ascii="黑体" w:hAnsi="黑体" w:eastAsia="黑体" w:cs="黑体"/>
          <w:sz w:val="32"/>
          <w:szCs w:val="32"/>
          <w:lang w:eastAsia="zh-CN"/>
        </w:rPr>
        <w:t>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显微通用匠心奖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‌</w:t>
      </w:r>
    </w:p>
    <w:p w14:paraId="25C6124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通用设备适配：依托奥林巴斯常规通用显微设备完成拍摄；</w:t>
      </w:r>
    </w:p>
    <w:p w14:paraId="359D906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操作流程规范：样品处理、参数调试全流程标准化，体现日常科研实操匠心；</w:t>
      </w:r>
    </w:p>
    <w:p w14:paraId="7C6E49F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成像稳定度：画面对焦精准、曝光均匀，无明显成像瑕疵。</w:t>
      </w:r>
    </w:p>
    <w:p w14:paraId="65598840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cs" w:ascii="黑体" w:hAnsi="黑体" w:eastAsia="黑体" w:cs="黑体"/>
          <w:sz w:val="32"/>
          <w:szCs w:val="32"/>
          <w:lang w:eastAsia="zh-CN"/>
        </w:rPr>
        <w:t>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显微全维度分析奖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‌</w:t>
      </w:r>
    </w:p>
    <w:p w14:paraId="37EF7AE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设备成像属性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：成像结果来自赛默飞全系列显微设备，充分展现</w:t>
      </w:r>
      <w:r>
        <w:rPr>
          <w:rFonts w:ascii="Times New Roman" w:hAnsi="Times New Roman" w:eastAsia="方正仿宋_GBK" w:cs="Times New Roman"/>
          <w:sz w:val="32"/>
          <w:szCs w:val="32"/>
        </w:rPr>
        <w:t>设备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在微观成像领域的</w:t>
      </w:r>
      <w:r>
        <w:rPr>
          <w:rFonts w:ascii="Times New Roman" w:hAnsi="Times New Roman" w:eastAsia="方正仿宋_GBK" w:cs="Times New Roman"/>
          <w:sz w:val="32"/>
          <w:szCs w:val="32"/>
        </w:rPr>
        <w:t>高精度成像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ascii="Times New Roman" w:hAnsi="Times New Roman" w:eastAsia="方正仿宋_GBK" w:cs="Times New Roman"/>
          <w:sz w:val="32"/>
          <w:szCs w:val="32"/>
        </w:rPr>
        <w:t>技术特色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1872E85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多信息整合：</w:t>
      </w:r>
      <w:r>
        <w:rPr>
          <w:rFonts w:ascii="Times New Roman" w:hAnsi="Times New Roman" w:eastAsia="方正仿宋_GBK" w:cs="Times New Roman"/>
          <w:sz w:val="32"/>
          <w:szCs w:val="32"/>
        </w:rPr>
        <w:t>图像同时清晰呈现形貌、结构、成分中至少两类微观信息，直观展现样品的多层次显微特征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47EFEB4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综合分析价值：整合后的内容可支撑完整的多维度显微分析。</w:t>
      </w:r>
    </w:p>
    <w:p w14:paraId="5E7ADE7F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</w:t>
      </w:r>
      <w:r>
        <w:rPr>
          <w:rFonts w:hint="cs" w:ascii="黑体" w:hAnsi="黑体" w:eastAsia="黑体" w:cs="黑体"/>
          <w:sz w:val="32"/>
          <w:szCs w:val="32"/>
          <w:lang w:eastAsia="zh-CN"/>
        </w:rPr>
        <w:t>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玻片扫描全景臻彩奖</w:t>
      </w:r>
    </w:p>
    <w:p w14:paraId="143C404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全景数字化扫描、全景拼接质量：依托江丰玻片扫描设备，完成大视场拼接无错位畸变，完整覆盖整张玻片；</w:t>
      </w:r>
    </w:p>
    <w:p w14:paraId="34821C0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全片细节还原：针对切片色彩还原、明暗层次、扫描白平衡优化；</w:t>
      </w:r>
    </w:p>
    <w:p w14:paraId="2B587732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构图美感与创意表达：视野构图主次分明，重点观测区域视觉突出，画面排布规整舒适。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A"/>
    <w:rsid w:val="000071AE"/>
    <w:rsid w:val="0001025E"/>
    <w:rsid w:val="0003688B"/>
    <w:rsid w:val="00044C44"/>
    <w:rsid w:val="00046629"/>
    <w:rsid w:val="000522FF"/>
    <w:rsid w:val="00057E6D"/>
    <w:rsid w:val="00092915"/>
    <w:rsid w:val="000C05DD"/>
    <w:rsid w:val="000C2B17"/>
    <w:rsid w:val="000C43C6"/>
    <w:rsid w:val="000C46CC"/>
    <w:rsid w:val="000D3F7F"/>
    <w:rsid w:val="000E0B8E"/>
    <w:rsid w:val="0010140A"/>
    <w:rsid w:val="0010600F"/>
    <w:rsid w:val="00115071"/>
    <w:rsid w:val="00131C79"/>
    <w:rsid w:val="00142147"/>
    <w:rsid w:val="00150ABA"/>
    <w:rsid w:val="0016190B"/>
    <w:rsid w:val="001714A8"/>
    <w:rsid w:val="00172672"/>
    <w:rsid w:val="00175504"/>
    <w:rsid w:val="00175B81"/>
    <w:rsid w:val="00175E4C"/>
    <w:rsid w:val="00176C18"/>
    <w:rsid w:val="0018038E"/>
    <w:rsid w:val="001831D4"/>
    <w:rsid w:val="001B01BF"/>
    <w:rsid w:val="001D45C5"/>
    <w:rsid w:val="001D659D"/>
    <w:rsid w:val="00207734"/>
    <w:rsid w:val="0022558B"/>
    <w:rsid w:val="0022605C"/>
    <w:rsid w:val="002654E3"/>
    <w:rsid w:val="002800BA"/>
    <w:rsid w:val="002B3CB6"/>
    <w:rsid w:val="002B47F0"/>
    <w:rsid w:val="002B6ACB"/>
    <w:rsid w:val="002C3822"/>
    <w:rsid w:val="002C5F96"/>
    <w:rsid w:val="002D745A"/>
    <w:rsid w:val="002E3E7C"/>
    <w:rsid w:val="002E4232"/>
    <w:rsid w:val="002E463A"/>
    <w:rsid w:val="00301774"/>
    <w:rsid w:val="003111BA"/>
    <w:rsid w:val="00336F66"/>
    <w:rsid w:val="003400E7"/>
    <w:rsid w:val="00355A8B"/>
    <w:rsid w:val="00382B52"/>
    <w:rsid w:val="003A6EBC"/>
    <w:rsid w:val="003A7196"/>
    <w:rsid w:val="003C6074"/>
    <w:rsid w:val="003D1B4C"/>
    <w:rsid w:val="0041779C"/>
    <w:rsid w:val="004409BE"/>
    <w:rsid w:val="00455CBF"/>
    <w:rsid w:val="0045689E"/>
    <w:rsid w:val="00456A4C"/>
    <w:rsid w:val="00460F37"/>
    <w:rsid w:val="0046171F"/>
    <w:rsid w:val="00474611"/>
    <w:rsid w:val="00474B93"/>
    <w:rsid w:val="0047570A"/>
    <w:rsid w:val="00485F96"/>
    <w:rsid w:val="004A0415"/>
    <w:rsid w:val="004A1046"/>
    <w:rsid w:val="004E3D82"/>
    <w:rsid w:val="004F2807"/>
    <w:rsid w:val="00515D0F"/>
    <w:rsid w:val="00526B9C"/>
    <w:rsid w:val="005270F8"/>
    <w:rsid w:val="005308A2"/>
    <w:rsid w:val="00562F6B"/>
    <w:rsid w:val="005650F4"/>
    <w:rsid w:val="00573744"/>
    <w:rsid w:val="0058025F"/>
    <w:rsid w:val="00591C41"/>
    <w:rsid w:val="005B47BD"/>
    <w:rsid w:val="005B72C8"/>
    <w:rsid w:val="005C4580"/>
    <w:rsid w:val="005D11B1"/>
    <w:rsid w:val="005F27E9"/>
    <w:rsid w:val="005F6633"/>
    <w:rsid w:val="005F69C1"/>
    <w:rsid w:val="00602CC8"/>
    <w:rsid w:val="006220AF"/>
    <w:rsid w:val="006555A7"/>
    <w:rsid w:val="00677701"/>
    <w:rsid w:val="00680314"/>
    <w:rsid w:val="006971D3"/>
    <w:rsid w:val="006A0237"/>
    <w:rsid w:val="006A7BE0"/>
    <w:rsid w:val="006D61D2"/>
    <w:rsid w:val="006F22A4"/>
    <w:rsid w:val="006F7A77"/>
    <w:rsid w:val="00712227"/>
    <w:rsid w:val="00734339"/>
    <w:rsid w:val="00745994"/>
    <w:rsid w:val="00750964"/>
    <w:rsid w:val="00751DAE"/>
    <w:rsid w:val="00776637"/>
    <w:rsid w:val="0079787C"/>
    <w:rsid w:val="007B3A3B"/>
    <w:rsid w:val="007B4FA9"/>
    <w:rsid w:val="007D2DD6"/>
    <w:rsid w:val="007D3258"/>
    <w:rsid w:val="007F65AB"/>
    <w:rsid w:val="008116B0"/>
    <w:rsid w:val="00822D61"/>
    <w:rsid w:val="00833974"/>
    <w:rsid w:val="0083576C"/>
    <w:rsid w:val="00840DB2"/>
    <w:rsid w:val="00842112"/>
    <w:rsid w:val="00852E7B"/>
    <w:rsid w:val="00871133"/>
    <w:rsid w:val="008748EE"/>
    <w:rsid w:val="008826FF"/>
    <w:rsid w:val="0089034B"/>
    <w:rsid w:val="00892D18"/>
    <w:rsid w:val="008A2BA2"/>
    <w:rsid w:val="008B4CF1"/>
    <w:rsid w:val="008B56F3"/>
    <w:rsid w:val="008C0303"/>
    <w:rsid w:val="008E79D5"/>
    <w:rsid w:val="008F2227"/>
    <w:rsid w:val="008F62AD"/>
    <w:rsid w:val="00906A7B"/>
    <w:rsid w:val="00925307"/>
    <w:rsid w:val="009270C1"/>
    <w:rsid w:val="00927B93"/>
    <w:rsid w:val="00952562"/>
    <w:rsid w:val="00964E81"/>
    <w:rsid w:val="00966522"/>
    <w:rsid w:val="00973D3C"/>
    <w:rsid w:val="00983BC1"/>
    <w:rsid w:val="00985CF8"/>
    <w:rsid w:val="009904B6"/>
    <w:rsid w:val="009A3490"/>
    <w:rsid w:val="009A5C6A"/>
    <w:rsid w:val="009C1379"/>
    <w:rsid w:val="009C44A3"/>
    <w:rsid w:val="009D23F6"/>
    <w:rsid w:val="009D6356"/>
    <w:rsid w:val="009E0E4B"/>
    <w:rsid w:val="009E54BF"/>
    <w:rsid w:val="00A177A7"/>
    <w:rsid w:val="00A30649"/>
    <w:rsid w:val="00A37479"/>
    <w:rsid w:val="00A4500F"/>
    <w:rsid w:val="00A5702B"/>
    <w:rsid w:val="00A75C8A"/>
    <w:rsid w:val="00A8692C"/>
    <w:rsid w:val="00A96269"/>
    <w:rsid w:val="00A96EF3"/>
    <w:rsid w:val="00AD1459"/>
    <w:rsid w:val="00AE2D20"/>
    <w:rsid w:val="00AE646B"/>
    <w:rsid w:val="00B11EA1"/>
    <w:rsid w:val="00B12809"/>
    <w:rsid w:val="00B337F8"/>
    <w:rsid w:val="00B52F43"/>
    <w:rsid w:val="00B85B8E"/>
    <w:rsid w:val="00B959CD"/>
    <w:rsid w:val="00BB0B86"/>
    <w:rsid w:val="00BB4126"/>
    <w:rsid w:val="00BC43D7"/>
    <w:rsid w:val="00BE44D1"/>
    <w:rsid w:val="00BE5265"/>
    <w:rsid w:val="00BF3933"/>
    <w:rsid w:val="00C03B3A"/>
    <w:rsid w:val="00C25B2D"/>
    <w:rsid w:val="00C4519E"/>
    <w:rsid w:val="00C919CA"/>
    <w:rsid w:val="00CA5AF3"/>
    <w:rsid w:val="00CC6E2A"/>
    <w:rsid w:val="00CD3730"/>
    <w:rsid w:val="00CD564E"/>
    <w:rsid w:val="00CE1AC2"/>
    <w:rsid w:val="00CE47E3"/>
    <w:rsid w:val="00D00AFE"/>
    <w:rsid w:val="00D107C8"/>
    <w:rsid w:val="00D13AA6"/>
    <w:rsid w:val="00D15CDD"/>
    <w:rsid w:val="00D3173B"/>
    <w:rsid w:val="00D51532"/>
    <w:rsid w:val="00D63BAE"/>
    <w:rsid w:val="00D769E2"/>
    <w:rsid w:val="00DB029A"/>
    <w:rsid w:val="00DD01D0"/>
    <w:rsid w:val="00DD2851"/>
    <w:rsid w:val="00DD5A02"/>
    <w:rsid w:val="00DE35F3"/>
    <w:rsid w:val="00DE6122"/>
    <w:rsid w:val="00DE70F4"/>
    <w:rsid w:val="00DF01FD"/>
    <w:rsid w:val="00DF388B"/>
    <w:rsid w:val="00DF7586"/>
    <w:rsid w:val="00E05987"/>
    <w:rsid w:val="00E10D55"/>
    <w:rsid w:val="00E1315C"/>
    <w:rsid w:val="00E5462A"/>
    <w:rsid w:val="00E668E0"/>
    <w:rsid w:val="00E8670B"/>
    <w:rsid w:val="00E92001"/>
    <w:rsid w:val="00E97685"/>
    <w:rsid w:val="00EC24D9"/>
    <w:rsid w:val="00ED5162"/>
    <w:rsid w:val="00F438E3"/>
    <w:rsid w:val="00F81BB4"/>
    <w:rsid w:val="00F83521"/>
    <w:rsid w:val="00FA2B90"/>
    <w:rsid w:val="00FB0287"/>
    <w:rsid w:val="00FB1F52"/>
    <w:rsid w:val="00FC1A49"/>
    <w:rsid w:val="00FC2E80"/>
    <w:rsid w:val="00FD1AB8"/>
    <w:rsid w:val="00FD4ABA"/>
    <w:rsid w:val="053024DE"/>
    <w:rsid w:val="05955517"/>
    <w:rsid w:val="06E90DEB"/>
    <w:rsid w:val="082B63F3"/>
    <w:rsid w:val="0CF85726"/>
    <w:rsid w:val="0D2B52E4"/>
    <w:rsid w:val="0ED95C15"/>
    <w:rsid w:val="105E7029"/>
    <w:rsid w:val="12B85BF8"/>
    <w:rsid w:val="13623523"/>
    <w:rsid w:val="142474B9"/>
    <w:rsid w:val="14AD74AF"/>
    <w:rsid w:val="1A6E2A8C"/>
    <w:rsid w:val="1AF000F5"/>
    <w:rsid w:val="1BB6133F"/>
    <w:rsid w:val="20ED7CB0"/>
    <w:rsid w:val="28B03C75"/>
    <w:rsid w:val="2BF926F9"/>
    <w:rsid w:val="3B2375B5"/>
    <w:rsid w:val="3DFE675A"/>
    <w:rsid w:val="3F4C4EB1"/>
    <w:rsid w:val="47645658"/>
    <w:rsid w:val="47FC6A6F"/>
    <w:rsid w:val="4C86C1BD"/>
    <w:rsid w:val="4EE91F55"/>
    <w:rsid w:val="5033031A"/>
    <w:rsid w:val="5FB89016"/>
    <w:rsid w:val="687F5CEA"/>
    <w:rsid w:val="6B9809FC"/>
    <w:rsid w:val="6DE23EC4"/>
    <w:rsid w:val="6ED7C636"/>
    <w:rsid w:val="73FB7121"/>
    <w:rsid w:val="7557881F"/>
    <w:rsid w:val="75FA6B54"/>
    <w:rsid w:val="7B4045C8"/>
    <w:rsid w:val="7B7FB8C9"/>
    <w:rsid w:val="7C321491"/>
    <w:rsid w:val="7D74527B"/>
    <w:rsid w:val="7DD63F7B"/>
    <w:rsid w:val="7F5FAB7E"/>
    <w:rsid w:val="9F477A82"/>
    <w:rsid w:val="D1BF9B50"/>
    <w:rsid w:val="DBA6466E"/>
    <w:rsid w:val="EBB367B9"/>
    <w:rsid w:val="EFF63EDC"/>
    <w:rsid w:val="FDC55CA4"/>
    <w:rsid w:val="FDFB9416"/>
    <w:rsid w:val="FF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40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5D284C91-6A96-4EBB-8B33-5A5894F5B7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3983</Words>
  <Characters>4219</Characters>
  <Lines>154</Lines>
  <Paragraphs>159</Paragraphs>
  <TotalTime>0</TotalTime>
  <ScaleCrop>false</ScaleCrop>
  <LinksUpToDate>false</LinksUpToDate>
  <CharactersWithSpaces>4234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2026-06-20T04:30:00Z</dcterms:created>
  <dc:creator>卫玲 胡</dc:creator>
  <cp:lastModifiedBy>周小元</cp:lastModifiedBy>
  <dcterms:modified xsi:type="dcterms:W3CDTF">2026-09-07T02:35:41Z</dcterms:modified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eyJoZGlkIjoiYjQ2ZGY4YWYyYzlmZGViNDU4ZjQ5ZjJhZmE4MzA0NjEiLCJ1c2VySWQiOiI0MDQ2OTU5NDIifQ==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117925EBFA3D4F3C9ADA80B0B02316B2_13</vt:lpwstr>
  </property>
</Properties>
</file>